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FF3" w:rsidRDefault="00430B3F">
      <w:r>
        <w:fldChar w:fldCharType="begin"/>
      </w:r>
      <w:r>
        <w:instrText xml:space="preserve"> HYPERLINK "</w:instrText>
      </w:r>
      <w:r w:rsidRPr="00430B3F">
        <w:instrText>https://kurier.at/chronik/wien/mobbing-vorwuerfe-im-akh-nur-die-zweite-reihe-war-frei/167.048.683</w:instrText>
      </w:r>
      <w:r>
        <w:instrText xml:space="preserve">" </w:instrText>
      </w:r>
      <w:r>
        <w:fldChar w:fldCharType="separate"/>
      </w:r>
      <w:r w:rsidRPr="00E553D0">
        <w:rPr>
          <w:rStyle w:val="Hyperlink"/>
        </w:rPr>
        <w:t>https://kurier.at/chronik/wien/mobbing-vorwuerfe-im-akh-nur-die-zweite-reihe-war-frei/167.048.683</w:t>
      </w:r>
      <w:r>
        <w:fldChar w:fldCharType="end"/>
      </w:r>
      <w:r>
        <w:t xml:space="preserve"> </w:t>
      </w:r>
    </w:p>
    <w:p w:rsidR="00430B3F" w:rsidRPr="00430B3F" w:rsidRDefault="00430B3F" w:rsidP="00430B3F">
      <w:pPr>
        <w:spacing w:after="0" w:line="555" w:lineRule="atLeast"/>
        <w:textAlignment w:val="baseline"/>
        <w:outlineLvl w:val="0"/>
        <w:rPr>
          <w:rFonts w:ascii="Times New Roman" w:eastAsia="Times New Roman" w:hAnsi="Times New Roman" w:cs="Times New Roman"/>
          <w:b/>
          <w:bCs/>
          <w:color w:val="222222"/>
          <w:kern w:val="36"/>
          <w:sz w:val="39"/>
          <w:szCs w:val="39"/>
          <w:lang w:eastAsia="de-AT"/>
        </w:rPr>
      </w:pPr>
      <w:r w:rsidRPr="00430B3F">
        <w:rPr>
          <w:rFonts w:ascii="Times New Roman" w:eastAsia="Times New Roman" w:hAnsi="Times New Roman" w:cs="Times New Roman"/>
          <w:b/>
          <w:bCs/>
          <w:color w:val="222222"/>
          <w:kern w:val="36"/>
          <w:sz w:val="39"/>
          <w:szCs w:val="39"/>
          <w:lang w:eastAsia="de-AT"/>
        </w:rPr>
        <w:t>Mobbing-Vorwürfe im AKH: Nur die zweite Reihe war frei</w:t>
      </w:r>
    </w:p>
    <w:p w:rsidR="00430B3F" w:rsidRPr="00430B3F" w:rsidRDefault="00430B3F" w:rsidP="00430B3F">
      <w:pPr>
        <w:spacing w:after="0" w:line="240" w:lineRule="auto"/>
        <w:textAlignment w:val="baseline"/>
        <w:rPr>
          <w:rFonts w:ascii="Times New Roman" w:eastAsia="Times New Roman" w:hAnsi="Times New Roman" w:cs="Times New Roman"/>
          <w:color w:val="222222"/>
          <w:sz w:val="24"/>
          <w:szCs w:val="24"/>
          <w:lang w:eastAsia="de-AT"/>
        </w:rPr>
      </w:pPr>
      <w:r>
        <w:rPr>
          <w:rFonts w:ascii="Times New Roman" w:eastAsia="Times New Roman" w:hAnsi="Times New Roman" w:cs="Times New Roman"/>
          <w:noProof/>
          <w:color w:val="222222"/>
          <w:sz w:val="24"/>
          <w:szCs w:val="24"/>
          <w:lang w:eastAsia="de-AT"/>
        </w:rPr>
        <w:drawing>
          <wp:inline distT="0" distB="0" distL="0" distR="0">
            <wp:extent cx="5905500" cy="3238500"/>
            <wp:effectExtent l="19050" t="0" r="0" b="0"/>
            <wp:docPr id="1" name="Bild 1" descr="THEMENBILD: WIEN / 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MENBILD: WIEN / AKH"/>
                    <pic:cNvPicPr>
                      <a:picLocks noChangeAspect="1" noChangeArrowheads="1"/>
                    </pic:cNvPicPr>
                  </pic:nvPicPr>
                  <pic:blipFill>
                    <a:blip r:embed="rId4" cstate="print"/>
                    <a:srcRect/>
                    <a:stretch>
                      <a:fillRect/>
                    </a:stretch>
                  </pic:blipFill>
                  <pic:spPr bwMode="auto">
                    <a:xfrm>
                      <a:off x="0" y="0"/>
                      <a:ext cx="5905500" cy="3238500"/>
                    </a:xfrm>
                    <a:prstGeom prst="rect">
                      <a:avLst/>
                    </a:prstGeom>
                    <a:noFill/>
                    <a:ln w="9525">
                      <a:noFill/>
                      <a:miter lim="800000"/>
                      <a:headEnd/>
                      <a:tailEnd/>
                    </a:ln>
                  </pic:spPr>
                </pic:pic>
              </a:graphicData>
            </a:graphic>
          </wp:inline>
        </w:drawing>
      </w:r>
      <w:r w:rsidRPr="00430B3F">
        <w:rPr>
          <w:rFonts w:ascii="Arial" w:eastAsia="Times New Roman" w:hAnsi="Arial" w:cs="Arial"/>
          <w:color w:val="999999"/>
          <w:spacing w:val="8"/>
          <w:sz w:val="15"/>
          <w:szCs w:val="15"/>
          <w:bdr w:val="none" w:sz="0" w:space="0" w:color="auto" w:frame="1"/>
          <w:shd w:val="clear" w:color="auto" w:fill="FFFFFF"/>
          <w:lang w:eastAsia="de-AT"/>
        </w:rPr>
        <w:t xml:space="preserve">Foto: APA/HELMUT </w:t>
      </w:r>
      <w:proofErr w:type="spellStart"/>
      <w:r w:rsidRPr="00430B3F">
        <w:rPr>
          <w:rFonts w:ascii="Arial" w:eastAsia="Times New Roman" w:hAnsi="Arial" w:cs="Arial"/>
          <w:color w:val="999999"/>
          <w:spacing w:val="8"/>
          <w:sz w:val="15"/>
          <w:szCs w:val="15"/>
          <w:bdr w:val="none" w:sz="0" w:space="0" w:color="auto" w:frame="1"/>
          <w:shd w:val="clear" w:color="auto" w:fill="FFFFFF"/>
          <w:lang w:eastAsia="de-AT"/>
        </w:rPr>
        <w:t>FOHRINGER</w:t>
      </w:r>
      <w:r w:rsidRPr="00430B3F">
        <w:rPr>
          <w:rFonts w:ascii="inherit" w:eastAsia="Times New Roman" w:hAnsi="inherit" w:cs="Times New Roman"/>
          <w:color w:val="666666"/>
          <w:spacing w:val="8"/>
          <w:sz w:val="15"/>
          <w:lang w:eastAsia="de-AT"/>
        </w:rPr>
        <w:t>Das</w:t>
      </w:r>
      <w:proofErr w:type="spellEnd"/>
      <w:r w:rsidRPr="00430B3F">
        <w:rPr>
          <w:rFonts w:ascii="inherit" w:eastAsia="Times New Roman" w:hAnsi="inherit" w:cs="Times New Roman"/>
          <w:color w:val="666666"/>
          <w:spacing w:val="8"/>
          <w:sz w:val="15"/>
          <w:lang w:eastAsia="de-AT"/>
        </w:rPr>
        <w:t xml:space="preserve"> Wiener AKH</w:t>
      </w:r>
    </w:p>
    <w:p w:rsidR="00430B3F" w:rsidRPr="00430B3F" w:rsidRDefault="00430B3F" w:rsidP="00430B3F">
      <w:pPr>
        <w:spacing w:after="0" w:line="480" w:lineRule="atLeast"/>
        <w:textAlignment w:val="baseline"/>
        <w:outlineLvl w:val="1"/>
        <w:rPr>
          <w:rFonts w:ascii="Times New Roman" w:eastAsia="Times New Roman" w:hAnsi="Times New Roman" w:cs="Times New Roman"/>
          <w:b/>
          <w:bCs/>
          <w:color w:val="222222"/>
          <w:sz w:val="32"/>
          <w:szCs w:val="32"/>
          <w:lang w:eastAsia="de-AT"/>
        </w:rPr>
      </w:pPr>
      <w:r w:rsidRPr="00430B3F">
        <w:rPr>
          <w:rFonts w:ascii="Times New Roman" w:eastAsia="Times New Roman" w:hAnsi="Times New Roman" w:cs="Times New Roman"/>
          <w:b/>
          <w:bCs/>
          <w:color w:val="222222"/>
          <w:sz w:val="32"/>
          <w:szCs w:val="32"/>
          <w:lang w:eastAsia="de-AT"/>
        </w:rPr>
        <w:t>Klage der Chirurgin soll ausgeweitet werden / Plattform gegründet.</w:t>
      </w:r>
    </w:p>
    <w:p w:rsidR="00430B3F" w:rsidRPr="00430B3F" w:rsidRDefault="00430B3F" w:rsidP="00430B3F">
      <w:pPr>
        <w:spacing w:after="0" w:line="240" w:lineRule="auto"/>
        <w:textAlignment w:val="baseline"/>
        <w:rPr>
          <w:rFonts w:ascii="Times New Roman" w:eastAsia="Times New Roman" w:hAnsi="Times New Roman" w:cs="Times New Roman"/>
          <w:color w:val="222222"/>
          <w:sz w:val="24"/>
          <w:szCs w:val="24"/>
          <w:lang w:eastAsia="de-AT"/>
        </w:rPr>
      </w:pPr>
      <w:hyperlink r:id="rId5" w:tooltip="Michaela Reibenwein" w:history="1">
        <w:r>
          <w:rPr>
            <w:rFonts w:ascii="inherit" w:eastAsia="Times New Roman" w:hAnsi="inherit" w:cs="Times New Roman"/>
            <w:noProof/>
            <w:color w:val="B60017"/>
            <w:sz w:val="24"/>
            <w:szCs w:val="24"/>
            <w:bdr w:val="none" w:sz="0" w:space="0" w:color="auto" w:frame="1"/>
            <w:lang w:eastAsia="de-AT"/>
          </w:rPr>
          <w:drawing>
            <wp:inline distT="0" distB="0" distL="0" distR="0">
              <wp:extent cx="336550" cy="336550"/>
              <wp:effectExtent l="19050" t="0" r="6350" b="0"/>
              <wp:docPr id="2" name="Bild 2" descr="Michaela Reibenwein">
                <a:hlinkClick xmlns:a="http://schemas.openxmlformats.org/drawingml/2006/main" r:id="rId5" tooltip="&quot;Michaela Reibenwe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haela Reibenwein">
                        <a:hlinkClick r:id="rId5" tooltip="&quot;Michaela Reibenwein&quot;"/>
                      </pic:cNvPr>
                      <pic:cNvPicPr>
                        <a:picLocks noChangeAspect="1" noChangeArrowheads="1"/>
                      </pic:cNvPicPr>
                    </pic:nvPicPr>
                    <pic:blipFill>
                      <a:blip r:embed="rId6" cstate="print"/>
                      <a:srcRect/>
                      <a:stretch>
                        <a:fillRect/>
                      </a:stretch>
                    </pic:blipFill>
                    <pic:spPr bwMode="auto">
                      <a:xfrm>
                        <a:off x="0" y="0"/>
                        <a:ext cx="336550" cy="336550"/>
                      </a:xfrm>
                      <a:prstGeom prst="rect">
                        <a:avLst/>
                      </a:prstGeom>
                      <a:noFill/>
                      <a:ln w="9525">
                        <a:noFill/>
                        <a:miter lim="800000"/>
                        <a:headEnd/>
                        <a:tailEnd/>
                      </a:ln>
                    </pic:spPr>
                  </pic:pic>
                </a:graphicData>
              </a:graphic>
            </wp:inline>
          </w:drawing>
        </w:r>
        <w:r w:rsidRPr="00430B3F">
          <w:rPr>
            <w:rFonts w:ascii="inherit" w:eastAsia="Times New Roman" w:hAnsi="inherit" w:cs="Times New Roman"/>
            <w:color w:val="B60017"/>
            <w:sz w:val="24"/>
            <w:szCs w:val="24"/>
            <w:lang w:eastAsia="de-AT"/>
          </w:rPr>
          <w:t> </w:t>
        </w:r>
        <w:r w:rsidRPr="00430B3F">
          <w:rPr>
            <w:rFonts w:ascii="Arial" w:eastAsia="Times New Roman" w:hAnsi="Arial" w:cs="Arial"/>
            <w:b/>
            <w:bCs/>
            <w:color w:val="B60017"/>
            <w:spacing w:val="15"/>
            <w:sz w:val="18"/>
            <w:lang w:eastAsia="de-AT"/>
          </w:rPr>
          <w:t xml:space="preserve">Michaela </w:t>
        </w:r>
        <w:proofErr w:type="spellStart"/>
        <w:r w:rsidRPr="00430B3F">
          <w:rPr>
            <w:rFonts w:ascii="Arial" w:eastAsia="Times New Roman" w:hAnsi="Arial" w:cs="Arial"/>
            <w:b/>
            <w:bCs/>
            <w:color w:val="B60017"/>
            <w:spacing w:val="15"/>
            <w:sz w:val="18"/>
            <w:lang w:eastAsia="de-AT"/>
          </w:rPr>
          <w:t>Reibenwein</w:t>
        </w:r>
        <w:proofErr w:type="spellEnd"/>
      </w:hyperlink>
    </w:p>
    <w:p w:rsidR="00430B3F" w:rsidRPr="00430B3F" w:rsidRDefault="00430B3F" w:rsidP="00430B3F">
      <w:pPr>
        <w:spacing w:after="0" w:line="240" w:lineRule="auto"/>
        <w:textAlignment w:val="baseline"/>
        <w:rPr>
          <w:rFonts w:ascii="Arial" w:eastAsia="Times New Roman" w:hAnsi="Arial" w:cs="Arial"/>
          <w:color w:val="666666"/>
          <w:sz w:val="20"/>
          <w:szCs w:val="20"/>
          <w:lang w:eastAsia="de-AT"/>
        </w:rPr>
      </w:pPr>
      <w:r w:rsidRPr="00430B3F">
        <w:rPr>
          <w:rFonts w:ascii="Arial" w:eastAsia="Times New Roman" w:hAnsi="Arial" w:cs="Arial"/>
          <w:color w:val="666666"/>
          <w:sz w:val="20"/>
          <w:szCs w:val="20"/>
          <w:lang w:eastAsia="de-AT"/>
        </w:rPr>
        <w:t>01.12.2015, 06:00</w:t>
      </w:r>
    </w:p>
    <w:p w:rsidR="00430B3F" w:rsidRPr="00430B3F" w:rsidRDefault="00430B3F" w:rsidP="00430B3F">
      <w:pPr>
        <w:spacing w:after="0" w:line="240" w:lineRule="auto"/>
        <w:textAlignment w:val="baseline"/>
        <w:rPr>
          <w:rFonts w:ascii="inherit" w:eastAsia="Times New Roman" w:hAnsi="inherit" w:cs="Times New Roman"/>
          <w:color w:val="222222"/>
          <w:sz w:val="24"/>
          <w:szCs w:val="24"/>
          <w:lang w:eastAsia="de-AT"/>
        </w:rPr>
      </w:pPr>
      <w:r w:rsidRPr="00430B3F">
        <w:rPr>
          <w:rFonts w:ascii="pt sans narrow" w:eastAsia="Times New Roman" w:hAnsi="pt sans narrow" w:cs="Times New Roman"/>
          <w:color w:val="333333"/>
          <w:spacing w:val="3"/>
          <w:sz w:val="32"/>
          <w:lang w:eastAsia="de-AT"/>
        </w:rPr>
        <w:t>29</w:t>
      </w:r>
      <w:r w:rsidRPr="00430B3F">
        <w:rPr>
          <w:rFonts w:ascii="inherit" w:eastAsia="Times New Roman" w:hAnsi="inherit" w:cs="Times New Roman"/>
          <w:color w:val="222222"/>
          <w:sz w:val="24"/>
          <w:szCs w:val="24"/>
          <w:lang w:eastAsia="de-AT"/>
        </w:rPr>
        <w:t> </w:t>
      </w:r>
      <w:r w:rsidRPr="00430B3F">
        <w:rPr>
          <w:rFonts w:ascii="pt sans narrow" w:eastAsia="Times New Roman" w:hAnsi="pt sans narrow" w:cs="Times New Roman"/>
          <w:color w:val="666666"/>
          <w:spacing w:val="3"/>
          <w:sz w:val="27"/>
          <w:lang w:eastAsia="de-AT"/>
        </w:rPr>
        <w:t>Shares</w:t>
      </w:r>
    </w:p>
    <w:p w:rsidR="00430B3F" w:rsidRPr="00430B3F" w:rsidRDefault="00430B3F" w:rsidP="00430B3F">
      <w:pPr>
        <w:spacing w:after="285" w:line="480" w:lineRule="atLeast"/>
        <w:textAlignment w:val="baseline"/>
        <w:rPr>
          <w:rFonts w:ascii="Times New Roman" w:eastAsia="Times New Roman" w:hAnsi="Times New Roman" w:cs="Times New Roman"/>
          <w:sz w:val="24"/>
          <w:szCs w:val="24"/>
          <w:lang w:eastAsia="de-AT"/>
        </w:rPr>
      </w:pPr>
      <w:r w:rsidRPr="00430B3F">
        <w:rPr>
          <w:rFonts w:ascii="Times New Roman" w:eastAsia="Times New Roman" w:hAnsi="Times New Roman" w:cs="Times New Roman"/>
          <w:sz w:val="24"/>
          <w:szCs w:val="24"/>
          <w:lang w:eastAsia="de-AT"/>
        </w:rPr>
        <w:t>Es sind Aussagen von ehemaligen Kollegen, die Adelheid E. den Rücken stärken. Die Thorax-Chirurgin, die am Wiener AKH arbeitete, ist vor das Arbeitsgericht gezogen – der KURIER berichtete. Sie sei massiv gemobbt worden, erklärt sie. Eine Ex-Kollegin formuliert das im Prozess so: "Es gab Günstlinge und Nichtgünstlinge, bei den zweiten insbesondere die Klägerin und mich. Die Günstlinge waren die leitenden Oberärzte, die bei der Verteilung der Sonderklasse-Gelder profitierten: Sie waren bis zur letzten Konsequenz opportun."</w:t>
      </w:r>
    </w:p>
    <w:p w:rsidR="00430B3F" w:rsidRPr="00430B3F" w:rsidRDefault="00430B3F" w:rsidP="00430B3F">
      <w:pPr>
        <w:spacing w:after="30" w:line="465" w:lineRule="atLeast"/>
        <w:textAlignment w:val="baseline"/>
        <w:outlineLvl w:val="1"/>
        <w:rPr>
          <w:rFonts w:ascii="Times New Roman" w:eastAsia="Times New Roman" w:hAnsi="Times New Roman" w:cs="Times New Roman"/>
          <w:b/>
          <w:bCs/>
          <w:sz w:val="30"/>
          <w:szCs w:val="30"/>
          <w:lang w:eastAsia="de-AT"/>
        </w:rPr>
      </w:pPr>
      <w:r w:rsidRPr="00430B3F">
        <w:rPr>
          <w:rFonts w:ascii="Times New Roman" w:eastAsia="Times New Roman" w:hAnsi="Times New Roman" w:cs="Times New Roman"/>
          <w:b/>
          <w:bCs/>
          <w:sz w:val="30"/>
          <w:szCs w:val="30"/>
          <w:lang w:eastAsia="de-AT"/>
        </w:rPr>
        <w:t>Kaum Operationen</w:t>
      </w:r>
    </w:p>
    <w:p w:rsidR="00430B3F" w:rsidRPr="00430B3F" w:rsidRDefault="00430B3F" w:rsidP="00430B3F">
      <w:pPr>
        <w:spacing w:after="285" w:line="480" w:lineRule="atLeast"/>
        <w:textAlignment w:val="baseline"/>
        <w:rPr>
          <w:rFonts w:ascii="Times New Roman" w:eastAsia="Times New Roman" w:hAnsi="Times New Roman" w:cs="Times New Roman"/>
          <w:sz w:val="24"/>
          <w:szCs w:val="24"/>
          <w:lang w:eastAsia="de-AT"/>
        </w:rPr>
      </w:pPr>
      <w:r w:rsidRPr="00430B3F">
        <w:rPr>
          <w:rFonts w:ascii="Times New Roman" w:eastAsia="Times New Roman" w:hAnsi="Times New Roman" w:cs="Times New Roman"/>
          <w:sz w:val="24"/>
          <w:szCs w:val="24"/>
          <w:lang w:eastAsia="de-AT"/>
        </w:rPr>
        <w:t xml:space="preserve">26 weitere Betroffene aus dem AKH haben sich seit Bekanntwerden der Vorwürfe schon bei E.s Rechtsanwalt Johannes </w:t>
      </w:r>
      <w:proofErr w:type="spellStart"/>
      <w:r w:rsidRPr="00430B3F">
        <w:rPr>
          <w:rFonts w:ascii="Times New Roman" w:eastAsia="Times New Roman" w:hAnsi="Times New Roman" w:cs="Times New Roman"/>
          <w:sz w:val="24"/>
          <w:szCs w:val="24"/>
          <w:lang w:eastAsia="de-AT"/>
        </w:rPr>
        <w:t>Öhlböck</w:t>
      </w:r>
      <w:proofErr w:type="spellEnd"/>
      <w:r w:rsidRPr="00430B3F">
        <w:rPr>
          <w:rFonts w:ascii="Times New Roman" w:eastAsia="Times New Roman" w:hAnsi="Times New Roman" w:cs="Times New Roman"/>
          <w:sz w:val="24"/>
          <w:szCs w:val="24"/>
          <w:lang w:eastAsia="de-AT"/>
        </w:rPr>
        <w:t xml:space="preserve"> gemeldet. "Die Anschuldigungen verstärken die </w:t>
      </w:r>
      <w:r w:rsidRPr="00430B3F">
        <w:rPr>
          <w:rFonts w:ascii="Times New Roman" w:eastAsia="Times New Roman" w:hAnsi="Times New Roman" w:cs="Times New Roman"/>
          <w:sz w:val="24"/>
          <w:szCs w:val="24"/>
          <w:lang w:eastAsia="de-AT"/>
        </w:rPr>
        <w:lastRenderedPageBreak/>
        <w:t>Aussagen meiner Mandantin", sagt er. Ein ehemaliger Kollege, der auch vor dem Richter aussagen wird, machte eine klare Ansage: "Der Chef wollte sie loswerden. E. bekam eine Operation in einem dreiviertel Jahr zugeteilt. Bei den Sitzungen musste sie in der zweiten Reihe sitzen." Auch Psychotherapeutin Rotraud Perner, die E. betreute, soll zu Wort kommen.</w:t>
      </w:r>
    </w:p>
    <w:p w:rsidR="00430B3F" w:rsidRPr="00430B3F" w:rsidRDefault="00430B3F" w:rsidP="00430B3F">
      <w:pPr>
        <w:spacing w:after="285" w:line="480" w:lineRule="atLeast"/>
        <w:textAlignment w:val="baseline"/>
        <w:rPr>
          <w:rFonts w:ascii="Times New Roman" w:eastAsia="Times New Roman" w:hAnsi="Times New Roman" w:cs="Times New Roman"/>
          <w:sz w:val="24"/>
          <w:szCs w:val="24"/>
          <w:lang w:eastAsia="de-AT"/>
        </w:rPr>
      </w:pPr>
      <w:r w:rsidRPr="00430B3F">
        <w:rPr>
          <w:rFonts w:ascii="Times New Roman" w:eastAsia="Times New Roman" w:hAnsi="Times New Roman" w:cs="Times New Roman"/>
          <w:sz w:val="24"/>
          <w:szCs w:val="24"/>
          <w:lang w:eastAsia="de-AT"/>
        </w:rPr>
        <w:t xml:space="preserve">Und </w:t>
      </w:r>
      <w:proofErr w:type="spellStart"/>
      <w:r w:rsidRPr="00430B3F">
        <w:rPr>
          <w:rFonts w:ascii="Times New Roman" w:eastAsia="Times New Roman" w:hAnsi="Times New Roman" w:cs="Times New Roman"/>
          <w:sz w:val="24"/>
          <w:szCs w:val="24"/>
          <w:lang w:eastAsia="de-AT"/>
        </w:rPr>
        <w:t>Öhlböck</w:t>
      </w:r>
      <w:proofErr w:type="spellEnd"/>
      <w:r w:rsidRPr="00430B3F">
        <w:rPr>
          <w:rFonts w:ascii="Times New Roman" w:eastAsia="Times New Roman" w:hAnsi="Times New Roman" w:cs="Times New Roman"/>
          <w:sz w:val="24"/>
          <w:szCs w:val="24"/>
          <w:lang w:eastAsia="de-AT"/>
        </w:rPr>
        <w:t xml:space="preserve"> fährt noch stärkere Geschütze auf. Bisher forderte die Chirurgin 235.000 Euro Schadenersatz. Doch der Prozess zieht sich seit Jahren, die Einkommenseinbußen werden größer. Deshalb wurden die Forderungen gegen die Republik Österreich und die </w:t>
      </w:r>
      <w:proofErr w:type="spellStart"/>
      <w:r w:rsidRPr="00430B3F">
        <w:rPr>
          <w:rFonts w:ascii="Times New Roman" w:eastAsia="Times New Roman" w:hAnsi="Times New Roman" w:cs="Times New Roman"/>
          <w:sz w:val="24"/>
          <w:szCs w:val="24"/>
          <w:lang w:eastAsia="de-AT"/>
        </w:rPr>
        <w:t>MedUni</w:t>
      </w:r>
      <w:proofErr w:type="spellEnd"/>
      <w:r w:rsidRPr="00430B3F">
        <w:rPr>
          <w:rFonts w:ascii="Times New Roman" w:eastAsia="Times New Roman" w:hAnsi="Times New Roman" w:cs="Times New Roman"/>
          <w:sz w:val="24"/>
          <w:szCs w:val="24"/>
          <w:lang w:eastAsia="de-AT"/>
        </w:rPr>
        <w:t xml:space="preserve"> Wien um 135.000 erhöht – nun geht es also insgesamt um 370.000 Euro. Inkludiert sind dabei auch Anwalts- und Therapiekosten.</w:t>
      </w:r>
    </w:p>
    <w:p w:rsidR="00430B3F" w:rsidRPr="00430B3F" w:rsidRDefault="00430B3F" w:rsidP="00430B3F">
      <w:pPr>
        <w:spacing w:after="285" w:line="480" w:lineRule="atLeast"/>
        <w:textAlignment w:val="baseline"/>
        <w:rPr>
          <w:rFonts w:ascii="Times New Roman" w:eastAsia="Times New Roman" w:hAnsi="Times New Roman" w:cs="Times New Roman"/>
          <w:sz w:val="24"/>
          <w:szCs w:val="24"/>
          <w:lang w:eastAsia="de-AT"/>
        </w:rPr>
      </w:pPr>
      <w:r w:rsidRPr="00430B3F">
        <w:rPr>
          <w:rFonts w:ascii="Times New Roman" w:eastAsia="Times New Roman" w:hAnsi="Times New Roman" w:cs="Times New Roman"/>
          <w:sz w:val="24"/>
          <w:szCs w:val="24"/>
          <w:lang w:eastAsia="de-AT"/>
        </w:rPr>
        <w:t xml:space="preserve">Im KURIER-Interview signalisierte </w:t>
      </w:r>
      <w:proofErr w:type="spellStart"/>
      <w:r w:rsidRPr="00430B3F">
        <w:rPr>
          <w:rFonts w:ascii="Times New Roman" w:eastAsia="Times New Roman" w:hAnsi="Times New Roman" w:cs="Times New Roman"/>
          <w:sz w:val="24"/>
          <w:szCs w:val="24"/>
          <w:lang w:eastAsia="de-AT"/>
        </w:rPr>
        <w:t>MedUni</w:t>
      </w:r>
      <w:proofErr w:type="spellEnd"/>
      <w:r w:rsidRPr="00430B3F">
        <w:rPr>
          <w:rFonts w:ascii="Times New Roman" w:eastAsia="Times New Roman" w:hAnsi="Times New Roman" w:cs="Times New Roman"/>
          <w:sz w:val="24"/>
          <w:szCs w:val="24"/>
          <w:lang w:eastAsia="de-AT"/>
        </w:rPr>
        <w:t>-Rektor Markus Müller offene Türen für Adelheid E. sowie ein klärendes Gespräch. Doch das hat bisher noch nicht stattgefunden – obwohl man sofort Kontakt aufgenommen habe. Stattdessen wurde der Thorax-Chirurgin, die rein formal noch immer am AKH beschäftigt ist, ein Dienstzimmer angeboten. "Allerdings noch immer kein adäquates Aufgabengebiet", wie der Rechtsanwalt festhält.</w:t>
      </w:r>
    </w:p>
    <w:p w:rsidR="00430B3F" w:rsidRPr="00430B3F" w:rsidRDefault="00430B3F" w:rsidP="00430B3F">
      <w:pPr>
        <w:spacing w:after="0" w:line="480" w:lineRule="atLeast"/>
        <w:textAlignment w:val="baseline"/>
        <w:rPr>
          <w:rFonts w:ascii="Times New Roman" w:eastAsia="Times New Roman" w:hAnsi="Times New Roman" w:cs="Times New Roman"/>
          <w:sz w:val="24"/>
          <w:szCs w:val="24"/>
          <w:lang w:eastAsia="de-AT"/>
        </w:rPr>
      </w:pPr>
      <w:r w:rsidRPr="00430B3F">
        <w:rPr>
          <w:rFonts w:ascii="Times New Roman" w:eastAsia="Times New Roman" w:hAnsi="Times New Roman" w:cs="Times New Roman"/>
          <w:sz w:val="24"/>
          <w:szCs w:val="24"/>
          <w:lang w:eastAsia="de-AT"/>
        </w:rPr>
        <w:t>Betroffene Ärzte und ein Jurist gründeten nun die Interessensgemeinschaft "Faire Medizin". Mobbing-Opfer im medizinischen Bereich sollen hier Hilfe erhalten. Kontakt: </w:t>
      </w:r>
      <w:hyperlink r:id="rId7" w:history="1">
        <w:r w:rsidRPr="00430B3F">
          <w:rPr>
            <w:rFonts w:ascii="inherit" w:eastAsia="Times New Roman" w:hAnsi="inherit" w:cs="Times New Roman"/>
            <w:b/>
            <w:bCs/>
            <w:color w:val="B60017"/>
            <w:sz w:val="24"/>
            <w:szCs w:val="24"/>
            <w:lang w:eastAsia="de-AT"/>
          </w:rPr>
          <w:t>office@faire-medizin.at</w:t>
        </w:r>
      </w:hyperlink>
    </w:p>
    <w:p w:rsidR="00430B3F" w:rsidRPr="00430B3F" w:rsidRDefault="00430B3F" w:rsidP="00430B3F">
      <w:pPr>
        <w:spacing w:after="0" w:line="240" w:lineRule="auto"/>
        <w:textAlignment w:val="baseline"/>
        <w:rPr>
          <w:rFonts w:ascii="Arial" w:eastAsia="Times New Roman" w:hAnsi="Arial" w:cs="Arial"/>
          <w:color w:val="999999"/>
          <w:sz w:val="20"/>
          <w:szCs w:val="20"/>
          <w:lang w:eastAsia="de-AT"/>
        </w:rPr>
      </w:pPr>
      <w:r w:rsidRPr="00430B3F">
        <w:rPr>
          <w:rFonts w:ascii="inherit" w:eastAsia="Times New Roman" w:hAnsi="inherit" w:cs="Arial"/>
          <w:color w:val="999999"/>
          <w:sz w:val="20"/>
          <w:lang w:eastAsia="de-AT"/>
        </w:rPr>
        <w:t>(kurier) </w:t>
      </w:r>
      <w:r w:rsidRPr="00430B3F">
        <w:rPr>
          <w:rFonts w:ascii="Arial" w:eastAsia="Times New Roman" w:hAnsi="Arial" w:cs="Arial"/>
          <w:color w:val="999999"/>
          <w:sz w:val="20"/>
          <w:szCs w:val="20"/>
          <w:lang w:eastAsia="de-AT"/>
        </w:rPr>
        <w:t>Erstellt am</w:t>
      </w:r>
      <w:r w:rsidRPr="00430B3F">
        <w:rPr>
          <w:rFonts w:ascii="Arial" w:eastAsia="Times New Roman" w:hAnsi="Arial" w:cs="Arial"/>
          <w:color w:val="999999"/>
          <w:sz w:val="20"/>
          <w:lang w:eastAsia="de-AT"/>
        </w:rPr>
        <w:t> </w:t>
      </w:r>
      <w:r w:rsidRPr="00430B3F">
        <w:rPr>
          <w:rFonts w:ascii="Arial" w:eastAsia="Times New Roman" w:hAnsi="Arial" w:cs="Arial"/>
          <w:color w:val="999999"/>
          <w:sz w:val="20"/>
          <w:szCs w:val="20"/>
          <w:lang w:eastAsia="de-AT"/>
        </w:rPr>
        <w:t>01.12.2015, 06:00</w:t>
      </w:r>
    </w:p>
    <w:p w:rsidR="00430B3F" w:rsidRDefault="00430B3F"/>
    <w:sectPr w:rsidR="00430B3F" w:rsidSect="00C07FF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pt sans narro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430B3F"/>
    <w:rsid w:val="000259FB"/>
    <w:rsid w:val="00430B3F"/>
    <w:rsid w:val="00464EE9"/>
    <w:rsid w:val="006F654D"/>
    <w:rsid w:val="00C07FF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7FF3"/>
  </w:style>
  <w:style w:type="paragraph" w:styleId="berschrift1">
    <w:name w:val="heading 1"/>
    <w:basedOn w:val="Standard"/>
    <w:link w:val="berschrift1Zchn"/>
    <w:uiPriority w:val="9"/>
    <w:qFormat/>
    <w:rsid w:val="00430B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430B3F"/>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30B3F"/>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430B3F"/>
    <w:rPr>
      <w:rFonts w:ascii="Times New Roman" w:eastAsia="Times New Roman" w:hAnsi="Times New Roman" w:cs="Times New Roman"/>
      <w:b/>
      <w:bCs/>
      <w:sz w:val="36"/>
      <w:szCs w:val="36"/>
      <w:lang w:eastAsia="de-AT"/>
    </w:rPr>
  </w:style>
  <w:style w:type="character" w:customStyle="1" w:styleId="caption">
    <w:name w:val="caption"/>
    <w:basedOn w:val="Absatz-Standardschriftart"/>
    <w:rsid w:val="00430B3F"/>
  </w:style>
  <w:style w:type="character" w:styleId="Hyperlink">
    <w:name w:val="Hyperlink"/>
    <w:basedOn w:val="Absatz-Standardschriftart"/>
    <w:uiPriority w:val="99"/>
    <w:unhideWhenUsed/>
    <w:rsid w:val="00430B3F"/>
    <w:rPr>
      <w:color w:val="0000FF"/>
      <w:u w:val="single"/>
    </w:rPr>
  </w:style>
  <w:style w:type="character" w:customStyle="1" w:styleId="apple-converted-space">
    <w:name w:val="apple-converted-space"/>
    <w:basedOn w:val="Absatz-Standardschriftart"/>
    <w:rsid w:val="00430B3F"/>
  </w:style>
  <w:style w:type="character" w:customStyle="1" w:styleId="value">
    <w:name w:val="value"/>
    <w:basedOn w:val="Absatz-Standardschriftart"/>
    <w:rsid w:val="00430B3F"/>
  </w:style>
  <w:style w:type="character" w:customStyle="1" w:styleId="label">
    <w:name w:val="label"/>
    <w:basedOn w:val="Absatz-Standardschriftart"/>
    <w:rsid w:val="00430B3F"/>
  </w:style>
  <w:style w:type="paragraph" w:styleId="StandardWeb">
    <w:name w:val="Normal (Web)"/>
    <w:basedOn w:val="Standard"/>
    <w:uiPriority w:val="99"/>
    <w:semiHidden/>
    <w:unhideWhenUsed/>
    <w:rsid w:val="00430B3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430B3F"/>
    <w:rPr>
      <w:b/>
      <w:bCs/>
    </w:rPr>
  </w:style>
  <w:style w:type="character" w:customStyle="1" w:styleId="source">
    <w:name w:val="source"/>
    <w:basedOn w:val="Absatz-Standardschriftart"/>
    <w:rsid w:val="00430B3F"/>
  </w:style>
  <w:style w:type="paragraph" w:styleId="Sprechblasentext">
    <w:name w:val="Balloon Text"/>
    <w:basedOn w:val="Standard"/>
    <w:link w:val="SprechblasentextZchn"/>
    <w:uiPriority w:val="99"/>
    <w:semiHidden/>
    <w:unhideWhenUsed/>
    <w:rsid w:val="00430B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0B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7215294">
      <w:bodyDiv w:val="1"/>
      <w:marLeft w:val="0"/>
      <w:marRight w:val="0"/>
      <w:marTop w:val="0"/>
      <w:marBottom w:val="0"/>
      <w:divBdr>
        <w:top w:val="none" w:sz="0" w:space="0" w:color="auto"/>
        <w:left w:val="none" w:sz="0" w:space="0" w:color="auto"/>
        <w:bottom w:val="none" w:sz="0" w:space="0" w:color="auto"/>
        <w:right w:val="none" w:sz="0" w:space="0" w:color="auto"/>
      </w:divBdr>
      <w:divsChild>
        <w:div w:id="1150052903">
          <w:marLeft w:val="0"/>
          <w:marRight w:val="0"/>
          <w:marTop w:val="0"/>
          <w:marBottom w:val="0"/>
          <w:divBdr>
            <w:top w:val="none" w:sz="0" w:space="0" w:color="auto"/>
            <w:left w:val="none" w:sz="0" w:space="0" w:color="auto"/>
            <w:bottom w:val="none" w:sz="0" w:space="0" w:color="auto"/>
            <w:right w:val="none" w:sz="0" w:space="0" w:color="auto"/>
          </w:divBdr>
        </w:div>
        <w:div w:id="1987781298">
          <w:marLeft w:val="0"/>
          <w:marRight w:val="0"/>
          <w:marTop w:val="0"/>
          <w:marBottom w:val="0"/>
          <w:divBdr>
            <w:top w:val="single" w:sz="6" w:space="9" w:color="CCCCCC"/>
            <w:left w:val="none" w:sz="0" w:space="0" w:color="auto"/>
            <w:bottom w:val="none" w:sz="0" w:space="10" w:color="auto"/>
            <w:right w:val="none" w:sz="0" w:space="0" w:color="auto"/>
          </w:divBdr>
          <w:divsChild>
            <w:div w:id="2016498263">
              <w:marLeft w:val="0"/>
              <w:marRight w:val="0"/>
              <w:marTop w:val="0"/>
              <w:marBottom w:val="0"/>
              <w:divBdr>
                <w:top w:val="none" w:sz="0" w:space="0" w:color="auto"/>
                <w:left w:val="none" w:sz="0" w:space="0" w:color="auto"/>
                <w:bottom w:val="none" w:sz="0" w:space="0" w:color="auto"/>
                <w:right w:val="none" w:sz="0" w:space="0" w:color="auto"/>
              </w:divBdr>
            </w:div>
            <w:div w:id="511526763">
              <w:marLeft w:val="0"/>
              <w:marRight w:val="0"/>
              <w:marTop w:val="0"/>
              <w:marBottom w:val="0"/>
              <w:divBdr>
                <w:top w:val="none" w:sz="0" w:space="0" w:color="auto"/>
                <w:left w:val="none" w:sz="0" w:space="0" w:color="auto"/>
                <w:bottom w:val="none" w:sz="0" w:space="0" w:color="auto"/>
                <w:right w:val="none" w:sz="0" w:space="0" w:color="auto"/>
              </w:divBdr>
              <w:divsChild>
                <w:div w:id="1935212601">
                  <w:marLeft w:val="0"/>
                  <w:marRight w:val="0"/>
                  <w:marTop w:val="0"/>
                  <w:marBottom w:val="0"/>
                  <w:divBdr>
                    <w:top w:val="none" w:sz="0" w:space="0" w:color="auto"/>
                    <w:left w:val="none" w:sz="0" w:space="0" w:color="auto"/>
                    <w:bottom w:val="none" w:sz="0" w:space="0" w:color="auto"/>
                    <w:right w:val="none" w:sz="0" w:space="0" w:color="auto"/>
                  </w:divBdr>
                  <w:divsChild>
                    <w:div w:id="20425088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ffice@faire-medizin.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kurier.at/autor/michaela-reibenwein/8.733"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2300</Characters>
  <Application>Microsoft Office Word</Application>
  <DocSecurity>0</DocSecurity>
  <Lines>19</Lines>
  <Paragraphs>5</Paragraphs>
  <ScaleCrop>false</ScaleCrop>
  <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2017-04-27T16:07:00Z</dcterms:created>
  <dcterms:modified xsi:type="dcterms:W3CDTF">2017-04-27T16:07:00Z</dcterms:modified>
</cp:coreProperties>
</file>